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A22" w:rsidRDefault="0079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471E5B">
        <w:rPr>
          <w:b/>
          <w:noProof/>
          <w:sz w:val="24"/>
        </w:rPr>
        <w:t>333</w:t>
      </w:r>
    </w:p>
    <w:p w:rsidR="00551A22" w:rsidRDefault="00796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16th – 24th April 2020</w:t>
      </w:r>
    </w:p>
    <w:p w:rsidR="00551A22" w:rsidRDefault="00551A22">
      <w:pPr>
        <w:rPr>
          <w:rFonts w:ascii="Arial" w:hAnsi="Arial" w:cs="Arial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471E5B" w:rsidRPr="00471E5B">
        <w:rPr>
          <w:rFonts w:ascii="Arial" w:hAnsi="Arial" w:cs="Arial"/>
          <w:b/>
          <w:sz w:val="22"/>
          <w:szCs w:val="22"/>
        </w:rPr>
        <w:t>location reporting triggers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Rel-16</w:t>
      </w:r>
    </w:p>
    <w:bookmarkEnd w:id="2"/>
    <w:bookmarkEnd w:id="3"/>
    <w:bookmarkEnd w:id="4"/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71E5B">
        <w:rPr>
          <w:rFonts w:ascii="Arial" w:hAnsi="Arial" w:cs="Arial"/>
          <w:b/>
          <w:bCs/>
          <w:sz w:val="22"/>
          <w:szCs w:val="22"/>
        </w:rPr>
        <w:t>SEAL</w:t>
      </w:r>
    </w:p>
    <w:p w:rsidR="00551A22" w:rsidRDefault="00551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4AA2">
        <w:rPr>
          <w:rFonts w:ascii="Arial" w:hAnsi="Arial" w:cs="Arial"/>
          <w:b/>
          <w:sz w:val="22"/>
          <w:szCs w:val="22"/>
        </w:rPr>
        <w:t>CT3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64AA2">
        <w:rPr>
          <w:rFonts w:ascii="Arial" w:hAnsi="Arial" w:cs="Arial"/>
          <w:b/>
          <w:bCs/>
          <w:sz w:val="22"/>
          <w:szCs w:val="22"/>
        </w:rPr>
        <w:t>SA</w:t>
      </w:r>
      <w:r w:rsidR="00471E5B">
        <w:rPr>
          <w:rFonts w:ascii="Arial" w:hAnsi="Arial" w:cs="Arial"/>
          <w:b/>
          <w:bCs/>
          <w:sz w:val="22"/>
          <w:szCs w:val="22"/>
        </w:rPr>
        <w:t>6</w:t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551A22" w:rsidRDefault="00551A22">
      <w:pPr>
        <w:spacing w:after="60"/>
        <w:ind w:left="1985" w:hanging="1985"/>
        <w:rPr>
          <w:rFonts w:ascii="Arial" w:hAnsi="Arial" w:cs="Arial"/>
          <w:bCs/>
        </w:rPr>
      </w:pPr>
    </w:p>
    <w:p w:rsidR="00471E5B" w:rsidRPr="0062403F" w:rsidRDefault="00471E5B" w:rsidP="00471E5B">
      <w:pPr>
        <w:tabs>
          <w:tab w:val="left" w:pos="2268"/>
        </w:tabs>
        <w:rPr>
          <w:rFonts w:ascii="Arial" w:hAnsi="Arial" w:cs="Arial"/>
          <w:bCs/>
        </w:rPr>
      </w:pPr>
      <w:r w:rsidRPr="0062403F">
        <w:rPr>
          <w:rFonts w:ascii="Arial" w:hAnsi="Arial" w:cs="Arial"/>
          <w:b/>
        </w:rPr>
        <w:t>Contact Person:</w:t>
      </w:r>
      <w:r w:rsidRPr="0062403F">
        <w:rPr>
          <w:rFonts w:ascii="Arial" w:hAnsi="Arial" w:cs="Arial"/>
          <w:bCs/>
        </w:rPr>
        <w:tab/>
      </w:r>
    </w:p>
    <w:p w:rsidR="00471E5B" w:rsidRPr="0095571E" w:rsidRDefault="00471E5B" w:rsidP="00471E5B">
      <w:pPr>
        <w:pStyle w:val="Contact"/>
        <w:tabs>
          <w:tab w:val="clear" w:pos="2268"/>
        </w:tabs>
        <w:rPr>
          <w:b w:val="0"/>
          <w:lang w:val="es-ES"/>
        </w:rPr>
      </w:pPr>
      <w:r w:rsidRPr="0095571E">
        <w:rPr>
          <w:lang w:val="es-ES"/>
        </w:rPr>
        <w:t>Name:</w:t>
      </w:r>
      <w:r w:rsidRPr="0095571E">
        <w:rPr>
          <w:bCs/>
          <w:lang w:val="es-ES"/>
        </w:rPr>
        <w:tab/>
      </w:r>
      <w:r>
        <w:rPr>
          <w:b w:val="0"/>
          <w:lang w:val="es-ES"/>
        </w:rPr>
        <w:t>Yali Yan</w:t>
      </w:r>
    </w:p>
    <w:p w:rsidR="00471E5B" w:rsidRPr="009743C5" w:rsidRDefault="00471E5B" w:rsidP="00471E5B">
      <w:pPr>
        <w:pStyle w:val="Contact"/>
        <w:tabs>
          <w:tab w:val="clear" w:pos="2268"/>
        </w:tabs>
        <w:rPr>
          <w:bCs/>
          <w:lang w:val="es-ES"/>
        </w:rPr>
      </w:pPr>
      <w:r w:rsidRPr="009743C5">
        <w:rPr>
          <w:lang w:val="es-ES"/>
        </w:rPr>
        <w:t>Tel. Number:</w:t>
      </w:r>
      <w:r w:rsidRPr="009743C5">
        <w:rPr>
          <w:bCs/>
          <w:lang w:val="es-ES"/>
        </w:rPr>
        <w:tab/>
      </w:r>
      <w:r w:rsidRPr="009743C5">
        <w:rPr>
          <w:b w:val="0"/>
          <w:lang w:val="es-ES"/>
        </w:rPr>
        <w:t xml:space="preserve">+ </w:t>
      </w:r>
      <w:r>
        <w:rPr>
          <w:b w:val="0"/>
          <w:lang w:val="es-ES"/>
        </w:rPr>
        <w:t>86 15800958428</w:t>
      </w:r>
    </w:p>
    <w:p w:rsidR="00471E5B" w:rsidRPr="00796664" w:rsidRDefault="00471E5B" w:rsidP="00471E5B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 w:val="0"/>
          <w:bCs/>
          <w:color w:val="0000FF"/>
        </w:rPr>
        <w:t>yanyali@huawei.com</w:t>
      </w:r>
    </w:p>
    <w:p w:rsidR="00551A22" w:rsidRDefault="007965F8" w:rsidP="00964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551A22" w:rsidRDefault="007965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551A22" w:rsidRDefault="00551A22">
      <w:pPr>
        <w:spacing w:after="60"/>
        <w:ind w:left="1985" w:hanging="1985"/>
        <w:rPr>
          <w:rFonts w:ascii="Arial" w:hAnsi="Arial" w:cs="Arial"/>
          <w:b/>
        </w:rPr>
      </w:pPr>
    </w:p>
    <w:p w:rsidR="00551A22" w:rsidRDefault="007965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A22B2">
        <w:rPr>
          <w:rFonts w:ascii="Arial" w:hAnsi="Arial" w:cs="Arial"/>
          <w:bCs/>
        </w:rPr>
        <w:t>None.</w:t>
      </w:r>
    </w:p>
    <w:p w:rsidR="00551A22" w:rsidRDefault="007965F8">
      <w:pPr>
        <w:pStyle w:val="1"/>
      </w:pPr>
      <w:r>
        <w:t>1</w:t>
      </w:r>
      <w:r>
        <w:tab/>
        <w:t>Overall description</w:t>
      </w:r>
    </w:p>
    <w:p w:rsidR="00EC5C69" w:rsidRDefault="00D52E17" w:rsidP="00FD738C">
      <w:r>
        <w:rPr>
          <w:rFonts w:hint="eastAsia"/>
        </w:rPr>
        <w:t>A</w:t>
      </w:r>
      <w:r>
        <w:t xml:space="preserve">s defined in clause 9.3.5 of TS 23.434, the VAL server configures the location reporting trigger to the location </w:t>
      </w:r>
      <w:r w:rsidR="00FD738C">
        <w:t xml:space="preserve">management </w:t>
      </w:r>
      <w:r>
        <w:t xml:space="preserve">server to activate a </w:t>
      </w:r>
      <w:r w:rsidRPr="00526FC3">
        <w:t>location reporting procedure for obtaining the location information of location management client</w:t>
      </w:r>
      <w:r>
        <w:t>.</w:t>
      </w:r>
      <w:r w:rsidR="00FD738C" w:rsidRPr="00FD738C">
        <w:t xml:space="preserve"> </w:t>
      </w:r>
    </w:p>
    <w:p w:rsidR="00EC5C69" w:rsidRDefault="00FD738C" w:rsidP="00FD738C">
      <w:r>
        <w:t xml:space="preserve">Also </w:t>
      </w:r>
      <w:r>
        <w:t xml:space="preserve">as defined in clause 9.3.6 of TS 23.434, the location management server may cancel the location reporting triggers configuration to the location management client. </w:t>
      </w:r>
    </w:p>
    <w:p w:rsidR="00D52E17" w:rsidRPr="00D52E17" w:rsidRDefault="00FD738C" w:rsidP="002A17D9">
      <w:pPr>
        <w:rPr>
          <w:rFonts w:hint="eastAsia"/>
        </w:rPr>
      </w:pPr>
      <w:r>
        <w:t>CT3 asks SA6 to clarify the follo</w:t>
      </w:r>
      <w:bookmarkStart w:id="7" w:name="_GoBack"/>
      <w:bookmarkEnd w:id="7"/>
      <w:r>
        <w:t>wing:</w:t>
      </w:r>
    </w:p>
    <w:p w:rsidR="003C28A3" w:rsidRDefault="00797D1D" w:rsidP="00D52E17">
      <w:pPr>
        <w:pStyle w:val="B1"/>
      </w:pPr>
      <w:r>
        <w:t>Q1:</w:t>
      </w:r>
      <w:r>
        <w:tab/>
      </w:r>
      <w:r w:rsidR="00211581">
        <w:t xml:space="preserve">If the VAL server has configured the reporting event triggers to the location management server, </w:t>
      </w:r>
      <w:r w:rsidR="00FD738C">
        <w:t xml:space="preserve">can </w:t>
      </w:r>
      <w:r w:rsidR="00211581">
        <w:t xml:space="preserve">the VAL server update the configuration information later, e.g. extend </w:t>
      </w:r>
      <w:r w:rsidR="00211581" w:rsidRPr="00526FC3">
        <w:rPr>
          <w:rFonts w:cs="Arial"/>
          <w:lang w:eastAsia="en-US"/>
        </w:rPr>
        <w:t>Triggering criteria</w:t>
      </w:r>
      <w:r w:rsidR="003C28A3">
        <w:t>?</w:t>
      </w:r>
    </w:p>
    <w:p w:rsidR="003C28A3" w:rsidRDefault="00594CE3" w:rsidP="003C28A3">
      <w:pPr>
        <w:pStyle w:val="B1"/>
        <w:ind w:left="719" w:hanging="435"/>
      </w:pPr>
      <w:r>
        <w:t>Q2:</w:t>
      </w:r>
      <w:r>
        <w:tab/>
      </w:r>
      <w:r w:rsidR="00FD738C">
        <w:t>If the VAL server has configured the reporting event triggers to the location management server, can the VAL server cancel the configurations at a later time?</w:t>
      </w:r>
    </w:p>
    <w:p w:rsidR="002A17D9" w:rsidRPr="003C28A3" w:rsidRDefault="002A17D9" w:rsidP="003C28A3">
      <w:pPr>
        <w:pStyle w:val="B1"/>
        <w:ind w:left="719" w:hanging="435"/>
        <w:rPr>
          <w:i/>
          <w:iCs/>
          <w:color w:val="0070C0"/>
        </w:rPr>
      </w:pPr>
    </w:p>
    <w:p w:rsidR="00551A22" w:rsidRDefault="007965F8">
      <w:pPr>
        <w:pStyle w:val="1"/>
      </w:pPr>
      <w:r>
        <w:t>2</w:t>
      </w:r>
      <w:r>
        <w:tab/>
        <w:t>Actions</w:t>
      </w:r>
    </w:p>
    <w:p w:rsidR="00551A22" w:rsidRDefault="007965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F20A0" w:rsidRPr="006C05D2">
        <w:rPr>
          <w:rFonts w:ascii="Arial" w:hAnsi="Arial" w:cs="Arial"/>
          <w:b/>
        </w:rPr>
        <w:t>SA WG</w:t>
      </w:r>
      <w:r w:rsidR="001F20A0">
        <w:rPr>
          <w:rFonts w:ascii="Arial" w:hAnsi="Arial" w:cs="Arial"/>
          <w:b/>
        </w:rPr>
        <w:t>6</w:t>
      </w:r>
      <w:r w:rsidR="001F20A0" w:rsidRPr="006C05D2">
        <w:rPr>
          <w:rFonts w:ascii="Arial" w:hAnsi="Arial" w:cs="Arial"/>
          <w:b/>
        </w:rPr>
        <w:t xml:space="preserve"> group</w:t>
      </w:r>
      <w:r w:rsidR="001F20A0">
        <w:rPr>
          <w:rFonts w:ascii="Arial" w:hAnsi="Arial" w:cs="Arial"/>
          <w:b/>
        </w:rPr>
        <w:t>:</w:t>
      </w:r>
    </w:p>
    <w:p w:rsidR="00551A22" w:rsidRDefault="007965F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91435" w:rsidRPr="00EE6B07">
        <w:rPr>
          <w:rFonts w:ascii="Arial" w:hAnsi="Arial" w:cs="Arial"/>
        </w:rPr>
        <w:t xml:space="preserve">CT3 </w:t>
      </w:r>
      <w:r w:rsidR="001F20A0">
        <w:rPr>
          <w:rFonts w:ascii="Arial" w:hAnsi="Arial" w:cs="Arial"/>
        </w:rPr>
        <w:t xml:space="preserve">kindly </w:t>
      </w:r>
      <w:r w:rsidR="00791435" w:rsidRPr="00EE6B07">
        <w:rPr>
          <w:rFonts w:ascii="Arial" w:hAnsi="Arial" w:cs="Arial"/>
        </w:rPr>
        <w:t>asks SA</w:t>
      </w:r>
      <w:r w:rsidR="001F20A0">
        <w:rPr>
          <w:rFonts w:ascii="Arial" w:hAnsi="Arial" w:cs="Arial"/>
        </w:rPr>
        <w:t>6</w:t>
      </w:r>
      <w:r w:rsidR="00791435" w:rsidRPr="00EE6B07">
        <w:rPr>
          <w:rFonts w:ascii="Arial" w:hAnsi="Arial" w:cs="Arial"/>
        </w:rPr>
        <w:t xml:space="preserve"> to</w:t>
      </w:r>
      <w:r w:rsidR="00791435">
        <w:rPr>
          <w:rFonts w:ascii="Arial" w:hAnsi="Arial" w:cs="Arial"/>
        </w:rPr>
        <w:t xml:space="preserve"> answer above questions and update their specification if necessary.</w:t>
      </w:r>
    </w:p>
    <w:p w:rsidR="00551A22" w:rsidRPr="001F20A0" w:rsidRDefault="00551A22">
      <w:pPr>
        <w:spacing w:after="120"/>
        <w:ind w:left="993" w:hanging="993"/>
        <w:rPr>
          <w:rFonts w:ascii="Arial" w:hAnsi="Arial" w:cs="Arial"/>
        </w:rPr>
      </w:pPr>
    </w:p>
    <w:p w:rsidR="00551A22" w:rsidRDefault="007965F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CT3#110e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E-Meeting</w:t>
      </w:r>
    </w:p>
    <w:p w:rsidR="00551A22" w:rsidRDefault="00796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</w:t>
      </w:r>
      <w:r>
        <w:rPr>
          <w:rFonts w:ascii="Arial" w:hAnsi="Arial" w:cs="Arial"/>
          <w:bCs/>
        </w:rPr>
        <w:tab/>
        <w:t>24th – 29th August 2020</w:t>
      </w:r>
      <w:r>
        <w:rPr>
          <w:rFonts w:ascii="Arial" w:hAnsi="Arial" w:cs="Arial"/>
          <w:bCs/>
        </w:rPr>
        <w:tab/>
        <w:t>US, US</w:t>
      </w:r>
    </w:p>
    <w:p w:rsidR="00551A22" w:rsidRDefault="00551A22"/>
    <w:sectPr w:rsidR="00551A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4B" w:rsidRDefault="0054394B">
      <w:pPr>
        <w:spacing w:after="0"/>
      </w:pPr>
      <w:r>
        <w:separator/>
      </w:r>
    </w:p>
  </w:endnote>
  <w:endnote w:type="continuationSeparator" w:id="0">
    <w:p w:rsidR="0054394B" w:rsidRDefault="005439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4B" w:rsidRDefault="0054394B">
      <w:pPr>
        <w:spacing w:after="0"/>
      </w:pPr>
      <w:r>
        <w:separator/>
      </w:r>
    </w:p>
  </w:footnote>
  <w:footnote w:type="continuationSeparator" w:id="0">
    <w:p w:rsidR="0054394B" w:rsidRDefault="005439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22BB4"/>
    <w:multiLevelType w:val="hybridMultilevel"/>
    <w:tmpl w:val="34980CF4"/>
    <w:lvl w:ilvl="0" w:tplc="2726271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22"/>
    <w:rsid w:val="000C14F9"/>
    <w:rsid w:val="00113C12"/>
    <w:rsid w:val="00152670"/>
    <w:rsid w:val="001B7FEB"/>
    <w:rsid w:val="001F20A0"/>
    <w:rsid w:val="002050CA"/>
    <w:rsid w:val="00211581"/>
    <w:rsid w:val="002A17D9"/>
    <w:rsid w:val="003C28A3"/>
    <w:rsid w:val="00411803"/>
    <w:rsid w:val="00420B28"/>
    <w:rsid w:val="00471E5B"/>
    <w:rsid w:val="0054394B"/>
    <w:rsid w:val="00551A22"/>
    <w:rsid w:val="00594CE3"/>
    <w:rsid w:val="005E19C7"/>
    <w:rsid w:val="00685F3D"/>
    <w:rsid w:val="007440F8"/>
    <w:rsid w:val="00791435"/>
    <w:rsid w:val="007965F8"/>
    <w:rsid w:val="00797D1D"/>
    <w:rsid w:val="007A22B2"/>
    <w:rsid w:val="00964AA2"/>
    <w:rsid w:val="00973B1D"/>
    <w:rsid w:val="00D42518"/>
    <w:rsid w:val="00D52E17"/>
    <w:rsid w:val="00E0431A"/>
    <w:rsid w:val="00EC5C69"/>
    <w:rsid w:val="00FD738C"/>
    <w:rsid w:val="00FE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eastAsia="zh-CN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  <w:lang w:eastAsia="zh-C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  <w:style w:type="character" w:customStyle="1" w:styleId="B1Char">
    <w:name w:val="B1 Char"/>
    <w:link w:val="B1"/>
    <w:rsid w:val="00FE1D8A"/>
  </w:style>
  <w:style w:type="paragraph" w:customStyle="1" w:styleId="Contact">
    <w:name w:val="Contact"/>
    <w:basedOn w:val="4"/>
    <w:rsid w:val="00471E5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Rev1</cp:lastModifiedBy>
  <cp:revision>2</cp:revision>
  <cp:lastPrinted>2002-04-23T07:10:00Z</cp:lastPrinted>
  <dcterms:created xsi:type="dcterms:W3CDTF">2020-04-20T07:13:00Z</dcterms:created>
  <dcterms:modified xsi:type="dcterms:W3CDTF">2020-04-20T07:13:00Z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(3)0iEE6gUuNQf5aGbw7rrisyzNu2CKe35XCVuPauvqm0UJ7Zuru23mpg/K4LQSQGR7FrWlbbvS
NoMoXWGUeSb+lc622fsO9M/xGZttd07zr7grYmUgrcMsMhTDJjBsvn4hIA2Wrn7pZflGesy0
M1EfHjBYhuwlhBrAd6Jl+HXLiO4YXd0FkJbWufdDrYZFIVm+C1MZY2YTHjMl9yak+61A6nxX
LBX2wibq1HZTXn0ydf</vt:lpwstr>
  </property>
  <property fmtid="{D5CDD505-2E9C-101B-9397-08002B2CF9AE}" pid="3" name="_2015_ms_pID_7253431">
    <vt:lpwstr>kPLtHD4cDAccFBbjTdBmhLPaxGW0i6sbqOyAzr5LqdMLI3rdtvNYMS
HlglKUnpNWqVgPJ2BZu+oiydHD4tpjVfR36sWq5gu50MtL43va7pdExHsKbpOLCHGhG1/Z/V
Nbkad8bDdVkE/Qa+zX0NQzuTU9CFToIHmLHbswR0wDOz4lsI6D/NyiAM1r/0TvAd2TBGYLsJ
We9E70S00m733ar1O9SBB3rmf2wma/FS8N4L</vt:lpwstr>
  </property>
  <property fmtid="{D5CDD505-2E9C-101B-9397-08002B2CF9AE}" pid="4" name="_2015_ms_pID_7253432">
    <vt:lpwstr>hg==</vt:lpwstr>
  </property>
</Properties>
</file>